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pPr>
      <w:r>
        <w:rPr>
          <w:rFonts w:ascii="Arial" w:hAnsi="Arial"/>
          <w:b w:val="false"/>
          <w:i w:val="false"/>
          <w:strike w:val="false"/>
          <w:dstrike w:val="false"/>
          <w:color w:val="000000"/>
          <w:spacing w:val="0"/>
          <w:sz w:val="24"/>
          <w:u w:val="none"/>
        </w:rPr>
        <w:t>ESOL/ABE Teacher Job Description</w:t>
      </w:r>
    </w:p>
    <w:p>
      <w:pPr>
        <w:pStyle w:val="Normal"/>
        <w:bidi w:val="0"/>
        <w:spacing w:lineRule="auto" w:line="240" w:before="0" w:after="0"/>
        <w:jc w:val="left"/>
        <w:rPr/>
      </w:pPr>
      <w:r>
        <w:rPr/>
      </w:r>
    </w:p>
    <w:p>
      <w:pPr>
        <w:pStyle w:val="Normal"/>
        <w:bidi w:val="0"/>
        <w:spacing w:lineRule="auto" w:line="240" w:before="0" w:after="0"/>
        <w:jc w:val="left"/>
        <w:rPr/>
      </w:pPr>
      <w:r>
        <w:rPr>
          <w:rFonts w:ascii="Arial" w:hAnsi="Arial"/>
          <w:b/>
          <w:i w:val="false"/>
          <w:strike w:val="false"/>
          <w:dstrike w:val="false"/>
          <w:color w:val="000000"/>
          <w:spacing w:val="0"/>
          <w:sz w:val="20"/>
          <w:u w:val="none"/>
        </w:rPr>
        <w:t xml:space="preserve">Join the Jamaica Plain Community Centers Adult Learning Program team. </w:t>
      </w:r>
      <w:r>
        <w:rPr>
          <w:rFonts w:ascii="Arial" w:hAnsi="Arial"/>
          <w:b w:val="false"/>
          <w:i w:val="false"/>
          <w:strike w:val="false"/>
          <w:dstrike w:val="false"/>
          <w:color w:val="000000"/>
          <w:spacing w:val="0"/>
          <w:sz w:val="20"/>
          <w:u w:val="none"/>
        </w:rPr>
        <w:t xml:space="preserve">We are seeking part time ESOL teachers to teach: </w:t>
      </w:r>
      <w:r>
        <w:rPr>
          <w:rFonts w:ascii="Arial" w:hAnsi="Arial"/>
          <w:b w:val="false"/>
          <w:i w:val="false"/>
          <w:strike w:val="false"/>
          <w:dstrike w:val="false"/>
          <w:color w:val="000000"/>
          <w:spacing w:val="0"/>
          <w:sz w:val="20"/>
          <w:u w:val="none"/>
        </w:rPr>
        <w:t>(in-person class enrollment must not exceed 10 students)</w:t>
      </w:r>
    </w:p>
    <w:p>
      <w:pPr>
        <w:pStyle w:val="Normal"/>
        <w:bidi w:val="0"/>
        <w:spacing w:lineRule="auto" w:line="240" w:before="0" w:after="0"/>
        <w:jc w:val="left"/>
        <w:rPr/>
      </w:pPr>
      <w:r>
        <w:rPr>
          <w:rFonts w:ascii="Arial" w:hAnsi="Arial"/>
          <w:b w:val="false"/>
          <w:i w:val="false"/>
          <w:strike w:val="false"/>
          <w:dstrike w:val="false"/>
          <w:color w:val="000000"/>
          <w:spacing w:val="0"/>
          <w:sz w:val="20"/>
          <w:u w:val="none"/>
        </w:rPr>
        <w:t xml:space="preserve"> </w:t>
      </w:r>
    </w:p>
    <w:p>
      <w:pPr>
        <w:pStyle w:val="Normal"/>
        <w:bidi w:val="0"/>
        <w:spacing w:lineRule="auto" w:line="240" w:before="0" w:after="0"/>
        <w:jc w:val="left"/>
        <w:rPr/>
      </w:pPr>
      <w:r>
        <w:rPr>
          <w:rFonts w:ascii="Arial" w:hAnsi="Arial"/>
          <w:b/>
          <w:bCs/>
          <w:i w:val="false"/>
          <w:strike w:val="false"/>
          <w:dstrike w:val="false"/>
          <w:color w:val="000000"/>
          <w:spacing w:val="0"/>
          <w:sz w:val="20"/>
          <w:u w:val="none"/>
        </w:rPr>
        <w:t>E</w:t>
      </w:r>
      <w:r>
        <w:rPr>
          <w:rFonts w:ascii="Arial" w:hAnsi="Arial"/>
          <w:b/>
          <w:bCs/>
          <w:i w:val="false"/>
          <w:strike w:val="false"/>
          <w:dstrike w:val="false"/>
          <w:color w:val="000000"/>
          <w:spacing w:val="0"/>
          <w:sz w:val="20"/>
          <w:u w:val="none"/>
        </w:rPr>
        <w:t>venings</w:t>
      </w:r>
      <w:r>
        <w:rPr>
          <w:rFonts w:ascii="Arial" w:hAnsi="Arial"/>
          <w:b w:val="false"/>
          <w:i w:val="false"/>
          <w:strike w:val="false"/>
          <w:dstrike w:val="false"/>
          <w:color w:val="000000"/>
          <w:spacing w:val="0"/>
          <w:sz w:val="20"/>
          <w:u w:val="none"/>
        </w:rPr>
        <w:t xml:space="preserve"> (</w:t>
      </w:r>
      <w:r>
        <w:rPr>
          <w:rFonts w:ascii="Arial" w:hAnsi="Arial"/>
          <w:b w:val="false"/>
          <w:i w:val="false"/>
          <w:strike w:val="false"/>
          <w:dstrike w:val="false"/>
          <w:color w:val="000000"/>
          <w:spacing w:val="0"/>
          <w:sz w:val="20"/>
          <w:u w:val="none"/>
        </w:rPr>
        <w:t xml:space="preserve">Monday, Tuesday  </w:t>
      </w:r>
      <w:r>
        <w:rPr>
          <w:rFonts w:ascii="Arial" w:hAnsi="Arial"/>
          <w:b w:val="false"/>
          <w:i w:val="false"/>
          <w:strike w:val="false"/>
          <w:dstrike w:val="false"/>
          <w:color w:val="000000"/>
          <w:spacing w:val="0"/>
          <w:sz w:val="20"/>
          <w:u w:val="none"/>
        </w:rPr>
        <w:t>6:</w:t>
      </w:r>
      <w:r>
        <w:rPr>
          <w:rFonts w:ascii="Arial" w:hAnsi="Arial"/>
          <w:b w:val="false"/>
          <w:i w:val="false"/>
          <w:strike w:val="false"/>
          <w:dstrike w:val="false"/>
          <w:color w:val="000000"/>
          <w:spacing w:val="0"/>
          <w:sz w:val="20"/>
          <w:u w:val="none"/>
        </w:rPr>
        <w:t>00pm –</w:t>
      </w:r>
      <w:r>
        <w:rPr>
          <w:rFonts w:ascii="Arial" w:hAnsi="Arial"/>
          <w:b w:val="false"/>
          <w:i w:val="false"/>
          <w:strike w:val="false"/>
          <w:dstrike w:val="false"/>
          <w:color w:val="000000"/>
          <w:spacing w:val="0"/>
          <w:sz w:val="20"/>
          <w:u w:val="none"/>
        </w:rPr>
        <w:t xml:space="preserve"> </w:t>
      </w:r>
      <w:r>
        <w:rPr>
          <w:rFonts w:ascii="Arial" w:hAnsi="Arial"/>
          <w:b w:val="false"/>
          <w:i w:val="false"/>
          <w:strike w:val="false"/>
          <w:dstrike w:val="false"/>
          <w:color w:val="000000"/>
          <w:spacing w:val="0"/>
          <w:sz w:val="20"/>
          <w:u w:val="none"/>
        </w:rPr>
        <w:t>8:00</w:t>
      </w:r>
      <w:r>
        <w:rPr>
          <w:rFonts w:ascii="Arial" w:hAnsi="Arial"/>
          <w:b w:val="false"/>
          <w:i w:val="false"/>
          <w:strike w:val="false"/>
          <w:dstrike w:val="false"/>
          <w:color w:val="000000"/>
          <w:spacing w:val="0"/>
          <w:sz w:val="20"/>
          <w:u w:val="none"/>
        </w:rPr>
        <w:t xml:space="preserve">pm - </w:t>
      </w:r>
      <w:r>
        <w:rPr>
          <w:rFonts w:ascii="Arial" w:hAnsi="Arial"/>
          <w:b w:val="false"/>
          <w:i w:val="false"/>
          <w:strike w:val="false"/>
          <w:dstrike w:val="false"/>
          <w:color w:val="000000"/>
          <w:spacing w:val="0"/>
          <w:sz w:val="20"/>
          <w:u w:val="none"/>
        </w:rPr>
        <w:t>in-person, Wednesday, Thursday 6:00</w:t>
      </w:r>
      <w:r>
        <w:rPr>
          <w:rFonts w:ascii="Arial" w:hAnsi="Arial"/>
          <w:b w:val="false"/>
          <w:i w:val="false"/>
          <w:strike w:val="false"/>
          <w:dstrike w:val="false"/>
          <w:color w:val="000000"/>
          <w:spacing w:val="0"/>
          <w:sz w:val="20"/>
          <w:u w:val="none"/>
        </w:rPr>
        <w:t>pm</w:t>
      </w:r>
      <w:r>
        <w:rPr>
          <w:rFonts w:ascii="Arial" w:hAnsi="Arial"/>
          <w:b w:val="false"/>
          <w:i w:val="false"/>
          <w:strike w:val="false"/>
          <w:dstrike w:val="false"/>
          <w:color w:val="000000"/>
          <w:spacing w:val="0"/>
          <w:sz w:val="20"/>
          <w:u w:val="none"/>
        </w:rPr>
        <w:t xml:space="preserve"> – 8:30 </w:t>
      </w:r>
      <w:r>
        <w:rPr>
          <w:rFonts w:ascii="Arial" w:hAnsi="Arial"/>
          <w:b w:val="false"/>
          <w:i w:val="false"/>
          <w:strike w:val="false"/>
          <w:dstrike w:val="false"/>
          <w:color w:val="000000"/>
          <w:spacing w:val="0"/>
          <w:sz w:val="20"/>
          <w:u w:val="none"/>
        </w:rPr>
        <w:t xml:space="preserve">pm </w:t>
      </w:r>
      <w:r>
        <w:rPr>
          <w:rFonts w:ascii="Arial" w:hAnsi="Arial"/>
          <w:b w:val="false"/>
          <w:i w:val="false"/>
          <w:strike w:val="false"/>
          <w:dstrike w:val="false"/>
          <w:color w:val="000000"/>
          <w:spacing w:val="0"/>
          <w:sz w:val="20"/>
          <w:u w:val="none"/>
        </w:rPr>
        <w:t>virtual</w:t>
      </w:r>
      <w:r>
        <w:rPr>
          <w:rFonts w:ascii="Arial" w:hAnsi="Arial"/>
          <w:b w:val="false"/>
          <w:i w:val="false"/>
          <w:strike w:val="false"/>
          <w:dstrike w:val="false"/>
          <w:color w:val="000000"/>
          <w:spacing w:val="0"/>
          <w:sz w:val="20"/>
          <w:u w:val="none"/>
        </w:rPr>
        <w:t>)</w:t>
      </w:r>
    </w:p>
    <w:p>
      <w:pPr>
        <w:pStyle w:val="Normal"/>
        <w:bidi w:val="0"/>
        <w:spacing w:lineRule="auto" w:line="240" w:before="0" w:after="0"/>
        <w:jc w:val="left"/>
        <w:rPr/>
      </w:pPr>
      <w:r>
        <w:rPr>
          <w:rFonts w:ascii="Arial" w:hAnsi="Arial"/>
          <w:b/>
          <w:bCs/>
          <w:i w:val="false"/>
          <w:strike w:val="false"/>
          <w:dstrike w:val="false"/>
          <w:color w:val="000000"/>
          <w:spacing w:val="0"/>
          <w:sz w:val="20"/>
          <w:u w:val="none"/>
        </w:rPr>
        <w:t xml:space="preserve">Mornings </w:t>
      </w:r>
      <w:r>
        <w:rPr>
          <w:rFonts w:ascii="Arial" w:hAnsi="Arial"/>
          <w:b w:val="false"/>
          <w:i w:val="false"/>
          <w:strike w:val="false"/>
          <w:dstrike w:val="false"/>
          <w:color w:val="000000"/>
          <w:spacing w:val="0"/>
          <w:sz w:val="20"/>
          <w:u w:val="none"/>
        </w:rPr>
        <w:t>(M</w:t>
      </w:r>
      <w:r>
        <w:rPr>
          <w:rFonts w:ascii="Arial" w:hAnsi="Arial"/>
          <w:b w:val="false"/>
          <w:i w:val="false"/>
          <w:strike w:val="false"/>
          <w:dstrike w:val="false"/>
          <w:color w:val="000000"/>
          <w:spacing w:val="0"/>
          <w:sz w:val="20"/>
          <w:u w:val="none"/>
        </w:rPr>
        <w:t xml:space="preserve">onday, </w:t>
      </w:r>
      <w:r>
        <w:rPr>
          <w:rFonts w:ascii="Arial" w:hAnsi="Arial"/>
          <w:b w:val="false"/>
          <w:i w:val="false"/>
          <w:strike w:val="false"/>
          <w:dstrike w:val="false"/>
          <w:color w:val="000000"/>
          <w:spacing w:val="0"/>
          <w:sz w:val="20"/>
          <w:u w:val="none"/>
        </w:rPr>
        <w:t>T</w:t>
      </w:r>
      <w:r>
        <w:rPr>
          <w:rFonts w:ascii="Arial" w:hAnsi="Arial"/>
          <w:b w:val="false"/>
          <w:i w:val="false"/>
          <w:strike w:val="false"/>
          <w:dstrike w:val="false"/>
          <w:color w:val="000000"/>
          <w:spacing w:val="0"/>
          <w:sz w:val="20"/>
          <w:u w:val="none"/>
        </w:rPr>
        <w:t xml:space="preserve">uesday </w:t>
      </w:r>
      <w:r>
        <w:rPr>
          <w:rFonts w:ascii="Arial" w:hAnsi="Arial"/>
          <w:b w:val="false"/>
          <w:i w:val="false"/>
          <w:strike w:val="false"/>
          <w:dstrike w:val="false"/>
          <w:color w:val="000000"/>
          <w:spacing w:val="0"/>
          <w:sz w:val="20"/>
          <w:u w:val="none"/>
        </w:rPr>
        <w:t xml:space="preserve"> 9:30</w:t>
      </w:r>
      <w:r>
        <w:rPr>
          <w:rFonts w:ascii="Arial" w:hAnsi="Arial"/>
          <w:b w:val="false"/>
          <w:i w:val="false"/>
          <w:strike w:val="false"/>
          <w:dstrike w:val="false"/>
          <w:color w:val="000000"/>
          <w:spacing w:val="0"/>
          <w:sz w:val="20"/>
          <w:u w:val="none"/>
        </w:rPr>
        <w:t>am</w:t>
      </w:r>
      <w:r>
        <w:rPr>
          <w:rFonts w:ascii="Arial" w:hAnsi="Arial"/>
          <w:b w:val="false"/>
          <w:i w:val="false"/>
          <w:strike w:val="false"/>
          <w:dstrike w:val="false"/>
          <w:color w:val="000000"/>
          <w:spacing w:val="0"/>
          <w:sz w:val="20"/>
          <w:u w:val="none"/>
        </w:rPr>
        <w:t xml:space="preserve"> – 11:30</w:t>
      </w:r>
      <w:r>
        <w:rPr>
          <w:rFonts w:ascii="Arial" w:hAnsi="Arial"/>
          <w:b w:val="false"/>
          <w:i w:val="false"/>
          <w:strike w:val="false"/>
          <w:dstrike w:val="false"/>
          <w:color w:val="000000"/>
          <w:spacing w:val="0"/>
          <w:sz w:val="20"/>
          <w:u w:val="none"/>
        </w:rPr>
        <w:t>am</w:t>
      </w:r>
      <w:r>
        <w:rPr>
          <w:rFonts w:ascii="Arial" w:hAnsi="Arial"/>
          <w:b w:val="false"/>
          <w:i w:val="false"/>
          <w:strike w:val="false"/>
          <w:dstrike w:val="false"/>
          <w:color w:val="000000"/>
          <w:spacing w:val="0"/>
          <w:sz w:val="20"/>
          <w:u w:val="none"/>
        </w:rPr>
        <w:t xml:space="preserve"> – in-person, W</w:t>
      </w:r>
      <w:r>
        <w:rPr>
          <w:rFonts w:ascii="Arial" w:hAnsi="Arial"/>
          <w:b w:val="false"/>
          <w:i w:val="false"/>
          <w:strike w:val="false"/>
          <w:dstrike w:val="false"/>
          <w:color w:val="000000"/>
          <w:spacing w:val="0"/>
          <w:sz w:val="20"/>
          <w:u w:val="none"/>
        </w:rPr>
        <w:t xml:space="preserve">ednesday, </w:t>
      </w:r>
      <w:r>
        <w:rPr>
          <w:rFonts w:ascii="Arial" w:hAnsi="Arial"/>
          <w:b w:val="false"/>
          <w:i w:val="false"/>
          <w:strike w:val="false"/>
          <w:dstrike w:val="false"/>
          <w:color w:val="000000"/>
          <w:spacing w:val="0"/>
          <w:sz w:val="20"/>
          <w:u w:val="none"/>
        </w:rPr>
        <w:t>T</w:t>
      </w:r>
      <w:r>
        <w:rPr>
          <w:rFonts w:ascii="Arial" w:hAnsi="Arial"/>
          <w:b w:val="false"/>
          <w:i w:val="false"/>
          <w:strike w:val="false"/>
          <w:dstrike w:val="false"/>
          <w:color w:val="000000"/>
          <w:spacing w:val="0"/>
          <w:sz w:val="20"/>
          <w:u w:val="none"/>
        </w:rPr>
        <w:t>hursday</w:t>
      </w:r>
      <w:r>
        <w:rPr>
          <w:rFonts w:ascii="Arial" w:hAnsi="Arial"/>
          <w:b w:val="false"/>
          <w:i w:val="false"/>
          <w:strike w:val="false"/>
          <w:dstrike w:val="false"/>
          <w:color w:val="000000"/>
          <w:spacing w:val="0"/>
          <w:sz w:val="20"/>
          <w:u w:val="none"/>
        </w:rPr>
        <w:t xml:space="preserve"> 9:30</w:t>
      </w:r>
      <w:r>
        <w:rPr>
          <w:rFonts w:ascii="Arial" w:hAnsi="Arial"/>
          <w:b w:val="false"/>
          <w:i w:val="false"/>
          <w:strike w:val="false"/>
          <w:dstrike w:val="false"/>
          <w:color w:val="000000"/>
          <w:spacing w:val="0"/>
          <w:sz w:val="20"/>
          <w:u w:val="none"/>
        </w:rPr>
        <w:t xml:space="preserve">am </w:t>
      </w:r>
      <w:r>
        <w:rPr>
          <w:rFonts w:ascii="Arial" w:hAnsi="Arial"/>
          <w:b w:val="false"/>
          <w:i w:val="false"/>
          <w:strike w:val="false"/>
          <w:dstrike w:val="false"/>
          <w:color w:val="000000"/>
          <w:spacing w:val="0"/>
          <w:sz w:val="20"/>
          <w:u w:val="none"/>
        </w:rPr>
        <w:t>-12pm virtual)</w:t>
      </w:r>
    </w:p>
    <w:p>
      <w:pPr>
        <w:pStyle w:val="Normal"/>
        <w:bidi w:val="0"/>
        <w:spacing w:lineRule="auto" w:line="240" w:before="0" w:after="0"/>
        <w:jc w:val="left"/>
        <w:rPr>
          <w:rFonts w:ascii="Arial" w:hAnsi="Arial"/>
          <w:b w:val="false"/>
          <w:b w:val="false"/>
          <w:i w:val="false"/>
          <w:i w:val="false"/>
          <w:strike w:val="false"/>
          <w:dstrike w:val="false"/>
          <w:color w:val="000000"/>
          <w:spacing w:val="0"/>
          <w:sz w:val="20"/>
          <w:u w:val="none"/>
        </w:rPr>
      </w:pPr>
      <w:r>
        <w:rPr/>
      </w:r>
    </w:p>
    <w:p>
      <w:pPr>
        <w:pStyle w:val="Normal"/>
        <w:bidi w:val="0"/>
        <w:spacing w:lineRule="auto" w:line="240" w:before="0" w:after="0"/>
        <w:jc w:val="left"/>
        <w:rPr/>
      </w:pPr>
      <w:r>
        <w:rPr>
          <w:rFonts w:ascii="Arial" w:hAnsi="Arial"/>
          <w:b w:val="false"/>
          <w:i w:val="false"/>
          <w:strike w:val="false"/>
          <w:dstrike w:val="false"/>
          <w:color w:val="000000"/>
          <w:spacing w:val="0"/>
          <w:sz w:val="20"/>
          <w:u w:val="none"/>
        </w:rPr>
        <w:t xml:space="preserve">for the 2020-2021 academic year. Compensation for the position includes 9 hours of teaching and 6 hours of prep. and one monthly meeting. </w:t>
      </w:r>
    </w:p>
    <w:p>
      <w:pPr>
        <w:pStyle w:val="Normal"/>
        <w:bidi w:val="0"/>
        <w:spacing w:lineRule="auto" w:line="240" w:before="0" w:after="0"/>
        <w:jc w:val="left"/>
        <w:rPr/>
      </w:pPr>
      <w:r>
        <w:rPr/>
      </w:r>
    </w:p>
    <w:p>
      <w:pPr>
        <w:pStyle w:val="Normal"/>
        <w:bidi w:val="0"/>
        <w:spacing w:lineRule="auto" w:line="240" w:before="0" w:after="0"/>
        <w:jc w:val="left"/>
        <w:rPr/>
      </w:pPr>
      <w:r>
        <w:rPr>
          <w:rFonts w:ascii="Arial" w:hAnsi="Arial"/>
          <w:b/>
          <w:i w:val="false"/>
          <w:strike w:val="false"/>
          <w:dstrike w:val="false"/>
          <w:color w:val="000000"/>
          <w:spacing w:val="0"/>
          <w:sz w:val="20"/>
          <w:u w:val="none"/>
        </w:rPr>
        <w:t>General Statement of Duties/Responsibilities: (Modifications to this job description may be modified due to Covid-19 and Department of Elementary and Secondary Education guidelines)</w:t>
      </w:r>
    </w:p>
    <w:p>
      <w:pPr>
        <w:pStyle w:val="Normal"/>
        <w:bidi w:val="0"/>
        <w:spacing w:lineRule="auto" w:line="240" w:before="0" w:after="0"/>
        <w:jc w:val="left"/>
        <w:rPr>
          <w:rFonts w:ascii="Arial" w:hAnsi="Arial"/>
          <w:b/>
          <w:b/>
          <w:i w:val="false"/>
          <w:i w:val="false"/>
          <w:strike w:val="false"/>
          <w:dstrike w:val="false"/>
          <w:color w:val="000000"/>
          <w:spacing w:val="0"/>
          <w:sz w:val="20"/>
          <w:u w:val="none"/>
        </w:rPr>
      </w:pPr>
      <w:r>
        <w:rPr>
          <w:rFonts w:ascii="Arial" w:hAnsi="Arial"/>
          <w:b/>
          <w:i w:val="false"/>
          <w:strike w:val="false"/>
          <w:dstrike w:val="false"/>
          <w:color w:val="000000"/>
          <w:spacing w:val="0"/>
          <w:sz w:val="20"/>
          <w:u w:val="none"/>
        </w:rPr>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Instruct Adult Learners in ESOL language and life skills within a learner-centered, achievement-oriented program curriculum.</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Develop and implement ESOL lesson plans, assessment and instructional materials aligned to the Massachusetts English Language Proficiency Standards for Adult Education (ELPS) or Massachusetts College and Career Readiness Standards (CCRS), and contextualized to college and career goal attainment, focusing on skills that will aid students in advancing to the next level and in preparing them for college and careers in industries that pay family-sustaining wages.</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Assess students regularly with teacher-made assessments and ensure that all students are pre- and post-tested</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 xml:space="preserve">Hold 1:1 student progress meetings with progress checklists for each student 3x/yr. (Oct., Feb., May) </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Collaborate with Volunteer Coordinator regarding matches of tutors and in-class assistants; and alignment of tutoring materials and content with classroom lessons and student goals</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Engage and keep students motivated to continue their studies, collaborating with the College and Career Readiness Coordinator, student advisors, and other Instructors to promote student persistence, including assisting students with their individual education and career plan, and overcoming obstacles to their learning.</w:t>
      </w:r>
    </w:p>
    <w:p>
      <w:pPr>
        <w:pStyle w:val="Normal"/>
        <w:numPr>
          <w:ilvl w:val="0"/>
          <w:numId w:val="1"/>
        </w:numPr>
        <w:bidi w:val="0"/>
        <w:spacing w:lineRule="auto" w:line="240" w:before="0" w:after="40"/>
        <w:jc w:val="left"/>
        <w:rPr>
          <w:b/>
          <w:b/>
          <w:bCs/>
          <w:i w:val="false"/>
          <w:i w:val="false"/>
          <w:iCs w:val="false"/>
        </w:rPr>
      </w:pPr>
      <w:r>
        <w:rPr>
          <w:rFonts w:ascii="Arial" w:hAnsi="Arial"/>
          <w:b/>
          <w:bCs/>
          <w:i w:val="false"/>
          <w:iCs w:val="false"/>
          <w:strike w:val="false"/>
          <w:dstrike w:val="false"/>
          <w:color w:val="000000"/>
          <w:spacing w:val="0"/>
          <w:sz w:val="20"/>
          <w:u w:val="none"/>
        </w:rPr>
        <w:t xml:space="preserve">Familiar with and able to incorporate technology in classes in a hybrid teaching setting including but not limited to, </w:t>
      </w:r>
      <w:r>
        <w:rPr>
          <w:rFonts w:ascii="Arial" w:hAnsi="Arial"/>
          <w:b/>
          <w:bCs/>
          <w:i w:val="false"/>
          <w:iCs w:val="false"/>
          <w:strike w:val="false"/>
          <w:dstrike w:val="false"/>
          <w:color w:val="000000"/>
          <w:spacing w:val="0"/>
          <w:sz w:val="20"/>
          <w:u w:val="none"/>
        </w:rPr>
        <w:t>G</w:t>
      </w:r>
      <w:r>
        <w:rPr>
          <w:rFonts w:ascii="Arial" w:hAnsi="Arial"/>
          <w:b/>
          <w:bCs/>
          <w:i w:val="false"/>
          <w:iCs w:val="false"/>
          <w:strike w:val="false"/>
          <w:dstrike w:val="false"/>
          <w:color w:val="000000"/>
          <w:spacing w:val="0"/>
          <w:sz w:val="20"/>
          <w:u w:val="none"/>
        </w:rPr>
        <w:t xml:space="preserve">oogle </w:t>
      </w:r>
      <w:r>
        <w:rPr>
          <w:rFonts w:ascii="Arial" w:hAnsi="Arial"/>
          <w:b/>
          <w:bCs/>
          <w:i w:val="false"/>
          <w:iCs w:val="false"/>
          <w:strike w:val="false"/>
          <w:dstrike w:val="false"/>
          <w:color w:val="000000"/>
          <w:spacing w:val="0"/>
          <w:sz w:val="20"/>
          <w:u w:val="none"/>
        </w:rPr>
        <w:t>C</w:t>
      </w:r>
      <w:r>
        <w:rPr>
          <w:rFonts w:ascii="Arial" w:hAnsi="Arial"/>
          <w:b/>
          <w:bCs/>
          <w:i w:val="false"/>
          <w:iCs w:val="false"/>
          <w:strike w:val="false"/>
          <w:dstrike w:val="false"/>
          <w:color w:val="000000"/>
          <w:spacing w:val="0"/>
          <w:sz w:val="20"/>
          <w:u w:val="none"/>
        </w:rPr>
        <w:t xml:space="preserve">lassroom, </w:t>
      </w:r>
      <w:r>
        <w:rPr>
          <w:rFonts w:ascii="Arial" w:hAnsi="Arial"/>
          <w:b/>
          <w:bCs/>
          <w:i w:val="false"/>
          <w:iCs w:val="false"/>
          <w:strike w:val="false"/>
          <w:dstrike w:val="false"/>
          <w:color w:val="000000"/>
          <w:spacing w:val="0"/>
          <w:sz w:val="20"/>
          <w:u w:val="none"/>
        </w:rPr>
        <w:t>E</w:t>
      </w:r>
      <w:r>
        <w:rPr>
          <w:rFonts w:ascii="Arial" w:hAnsi="Arial"/>
          <w:b/>
          <w:bCs/>
          <w:i w:val="false"/>
          <w:iCs w:val="false"/>
          <w:strike w:val="false"/>
          <w:dstrike w:val="false"/>
          <w:color w:val="000000"/>
          <w:spacing w:val="0"/>
          <w:sz w:val="20"/>
          <w:u w:val="none"/>
        </w:rPr>
        <w:t>dmodo, etc.</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Maintain student data: attendance, test results, student work, and goals achieved in student files, and other reporting requirements.</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Actively participate with student recruitment, outreach, placement, and orientation sessions.</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Participate constructively in teacher and staff meetings working collaboratively with team members to ensure performance goals are met.</w:t>
      </w:r>
    </w:p>
    <w:p>
      <w:pPr>
        <w:pStyle w:val="Normal"/>
        <w:numPr>
          <w:ilvl w:val="0"/>
          <w:numId w:val="1"/>
        </w:numPr>
        <w:bidi w:val="0"/>
        <w:spacing w:lineRule="auto" w:line="240" w:before="0" w:after="40"/>
        <w:jc w:val="left"/>
        <w:rPr/>
      </w:pPr>
      <w:r>
        <w:rPr>
          <w:rFonts w:ascii="Arial" w:hAnsi="Arial"/>
          <w:b w:val="false"/>
          <w:i w:val="false"/>
          <w:strike w:val="false"/>
          <w:dstrike w:val="false"/>
          <w:color w:val="000000"/>
          <w:spacing w:val="0"/>
          <w:sz w:val="20"/>
          <w:u w:val="none"/>
        </w:rPr>
        <w:t>Participate in professional development related to the Workforce Innovation and Opportunity Act (WIOA), performance standards, and the state performance accountability measures, including ESOL or ABE assessment certifications.</w:t>
      </w:r>
    </w:p>
    <w:p>
      <w:pPr>
        <w:pStyle w:val="Normal"/>
        <w:bidi w:val="0"/>
        <w:spacing w:lineRule="auto" w:line="240" w:before="0" w:after="40"/>
        <w:jc w:val="left"/>
        <w:rPr/>
      </w:pPr>
      <w:r>
        <w:rPr/>
      </w:r>
    </w:p>
    <w:p>
      <w:pPr>
        <w:pStyle w:val="Normal"/>
        <w:bidi w:val="0"/>
        <w:spacing w:lineRule="auto" w:line="240" w:before="0" w:after="40"/>
        <w:jc w:val="left"/>
        <w:rPr/>
      </w:pPr>
      <w:r>
        <w:rPr>
          <w:rFonts w:ascii="Arial" w:hAnsi="Arial"/>
          <w:b/>
          <w:i w:val="false"/>
          <w:strike w:val="false"/>
          <w:dstrike w:val="false"/>
          <w:color w:val="000000"/>
          <w:spacing w:val="0"/>
          <w:sz w:val="20"/>
          <w:u w:val="none"/>
        </w:rPr>
        <w:t>Candidate Requirements:</w:t>
      </w:r>
    </w:p>
    <w:p>
      <w:pPr>
        <w:pStyle w:val="Normal"/>
        <w:bidi w:val="0"/>
        <w:spacing w:lineRule="auto" w:line="240" w:before="0" w:after="40"/>
        <w:jc w:val="left"/>
        <w:rPr/>
      </w:pPr>
      <w:r>
        <w:rPr>
          <w:rFonts w:ascii="Arial" w:hAnsi="Arial"/>
          <w:b w:val="false"/>
          <w:i w:val="false"/>
          <w:strike w:val="false"/>
          <w:dstrike w:val="false"/>
          <w:color w:val="000000"/>
          <w:spacing w:val="0"/>
          <w:sz w:val="20"/>
          <w:u w:val="none"/>
        </w:rPr>
        <w:t>B.A./B.S required, M.A./M.S. in ESOL, Education, or related field preferred; proficient in Microsoft Office suite and Google Drive; ability to work independently and as part of a team; experience with and commitment to collaborative, achievement-oriented education; two years’ experience of ESOL/ABE instruction to diverse adults at various levels; knowledge of DESE guidelines, Massachusetts English Language Proficiency Standards for Adult Education (ELPS) or College and Career Readiness standards (CCRS); BEST+ ,TABE Clas-e, MAPT certification preferred; and must pass CORI/SORI background check.</w:t>
      </w:r>
    </w:p>
    <w:p>
      <w:pPr>
        <w:pStyle w:val="Normal"/>
        <w:bidi w:val="0"/>
        <w:spacing w:lineRule="auto" w:line="240" w:before="0" w:after="40"/>
        <w:jc w:val="left"/>
        <w:rPr/>
      </w:pPr>
      <w:r>
        <w:rPr/>
      </w:r>
    </w:p>
    <w:p>
      <w:pPr>
        <w:pStyle w:val="Normal"/>
        <w:bidi w:val="0"/>
        <w:spacing w:lineRule="auto" w:line="240" w:before="0" w:after="40"/>
        <w:jc w:val="left"/>
        <w:rPr/>
      </w:pPr>
      <w:r>
        <w:rPr>
          <w:rFonts w:ascii="Arial" w:hAnsi="Arial"/>
          <w:b w:val="false"/>
          <w:i w:val="false"/>
          <w:strike w:val="false"/>
          <w:dstrike w:val="false"/>
          <w:color w:val="000000"/>
          <w:spacing w:val="0"/>
          <w:sz w:val="20"/>
          <w:u w:val="none"/>
        </w:rPr>
        <w:t>Virtual demonstration lesson required of final candidates.</w:t>
      </w:r>
    </w:p>
    <w:p>
      <w:pPr>
        <w:pStyle w:val="Normal"/>
        <w:bidi w:val="0"/>
        <w:spacing w:lineRule="auto" w:line="240" w:before="0" w:after="20"/>
        <w:jc w:val="left"/>
        <w:rPr/>
      </w:pPr>
      <w:r>
        <w:rPr/>
      </w:r>
    </w:p>
    <w:p>
      <w:pPr>
        <w:pStyle w:val="Normal"/>
        <w:bidi w:val="0"/>
        <w:spacing w:lineRule="auto" w:line="240" w:before="0" w:after="0"/>
        <w:jc w:val="left"/>
        <w:rPr/>
      </w:pPr>
      <w:r>
        <w:rPr>
          <w:rFonts w:ascii="Arial" w:hAnsi="Arial"/>
          <w:b/>
          <w:i w:val="false"/>
          <w:strike w:val="false"/>
          <w:dstrike w:val="false"/>
          <w:color w:val="000000"/>
          <w:spacing w:val="0"/>
          <w:sz w:val="22"/>
          <w:u w:val="none"/>
        </w:rPr>
        <w:t xml:space="preserve">To apply:  </w:t>
      </w:r>
      <w:r>
        <w:rPr>
          <w:rFonts w:ascii="Arial" w:hAnsi="Arial"/>
          <w:b w:val="false"/>
          <w:i w:val="false"/>
          <w:strike w:val="false"/>
          <w:dstrike w:val="false"/>
          <w:color w:val="000000"/>
          <w:spacing w:val="0"/>
          <w:sz w:val="22"/>
          <w:u w:val="none"/>
        </w:rPr>
        <w:t>Email cover letter and resume to joyce@jpadulted.org</w:t>
      </w:r>
      <w:r>
        <w:rPr>
          <w:rFonts w:ascii="Arial" w:hAnsi="Arial"/>
          <w:b w:val="false"/>
          <w:i w:val="false"/>
          <w:strike w:val="false"/>
          <w:dstrike w:val="false"/>
          <w:color w:val="1155CC"/>
          <w:spacing w:val="0"/>
          <w:sz w:val="22"/>
          <w:u w:val="none"/>
        </w:rPr>
        <w:t>. No phone calls please.</w:t>
      </w:r>
    </w:p>
    <w:p>
      <w:pPr>
        <w:pStyle w:val="Normal"/>
        <w:bidi w:val="0"/>
        <w:spacing w:lineRule="auto" w:line="240" w:before="0" w:after="0"/>
        <w:jc w:val="left"/>
        <w:rPr/>
      </w:pPr>
      <w:r>
        <w:rPr/>
      </w:r>
    </w:p>
    <w:p>
      <w:pPr>
        <w:pStyle w:val="Normal"/>
        <w:bidi w:val="0"/>
        <w:spacing w:lineRule="auto" w:line="240" w:before="0" w:after="0"/>
        <w:jc w:val="left"/>
        <w:rPr/>
      </w:pPr>
      <w:r>
        <w:rPr/>
      </w:r>
    </w:p>
    <w:p>
      <w:pPr>
        <w:pStyle w:val="Normal"/>
        <w:bidi w:val="0"/>
        <w:spacing w:lineRule="auto" w:line="240" w:before="0" w:after="0"/>
        <w:jc w:val="center"/>
        <w:rPr/>
      </w:pPr>
      <w:r>
        <w:rPr>
          <w:rFonts w:ascii="Arial" w:hAnsi="Arial"/>
          <w:b w:val="false"/>
          <w:i w:val="false"/>
          <w:strike w:val="false"/>
          <w:dstrike w:val="false"/>
          <w:color w:val="1155CC"/>
          <w:spacing w:val="0"/>
          <w:sz w:val="20"/>
          <w:u w:val="none"/>
        </w:rPr>
        <w:t>JPCC is an equal opportunity employer and actively seeks candidates from diverse backgrounds.</w:t>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SimSun" w:cs="Arial Unicode M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LibreOffice/6.4.4.2$MacOSX_X86_64 LibreOffice_project/3d775be2011f3886db32dfd395a6a6d1ca2630ff</Application>
  <Pages>2</Pages>
  <Words>499</Words>
  <Characters>3156</Characters>
  <CharactersWithSpaces>3632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2020-07-14T11:58:39Z</dcterms:created>
  <dc:creator/>
  <dc:description/>
  <dc:language>en-US</dc:language>
  <cp:lastModifiedBy>Charles Ramsay</cp:lastModifiedBy>
  <dcterms:modified xsi:type="dcterms:W3CDTF">2020-07-21T14:14:44Z</dcterms:modified>
  <cp:revision>2</cp:revision>
  <dc:subject/>
  <dc:title/>
</cp:coreProperties>
</file>